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BE" w:rsidRPr="00796CBE" w:rsidRDefault="00796CBE" w:rsidP="00796CBE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796CB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Весна пришла! Весне дорогу!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2B2225"/>
          <w:sz w:val="18"/>
          <w:szCs w:val="18"/>
          <w:lang w:eastAsia="ru-RU"/>
        </w:rPr>
        <w:drawing>
          <wp:inline distT="0" distB="0" distL="0" distR="0">
            <wp:extent cx="2950210" cy="2003425"/>
            <wp:effectExtent l="19050" t="0" r="2540" b="0"/>
            <wp:docPr id="1" name="Рисунок 1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Весна! Прекрасное время года! Все расцветает, все оживает после зимней спячки! Долгожданное время, время новых надежд и свершений. 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Много прекрасных стихов посвящаются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этому времени года. В этой статье вы найдете чудесные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hyperlink r:id="rId5" w:tgtFrame="_blank" w:history="1">
        <w:r w:rsidRPr="00796CBE">
          <w:rPr>
            <w:rFonts w:ascii="Tahoma" w:eastAsia="Times New Roman" w:hAnsi="Tahoma" w:cs="Tahoma"/>
            <w:b/>
            <w:bCs/>
            <w:color w:val="FC585F"/>
            <w:sz w:val="18"/>
            <w:lang w:eastAsia="ru-RU"/>
          </w:rPr>
          <w:t>стихи</w:t>
        </w:r>
      </w:hyperlink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 о весне для детей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Ласковое солнышко начинает согревать Землю и нас, может быть, еще не везде, но первые игривые и веселые солнечные зайчики, хрустальные сосульки, капель, первые лужицы - все это шепчет о том, что весна пришла!</w:t>
      </w:r>
    </w:p>
    <w:p w:rsidR="00796CBE" w:rsidRPr="00796CBE" w:rsidRDefault="00796CBE" w:rsidP="00796CBE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Существует красивая легенда о приходе весны. Прекрасный юноша вернул Земле Солнце. Это была очень красивая, милая девушка, которую полонил злой Змей и обрек все человечество на жизнь в вечной тьме. Юноша освободил девушку - Солнце, вернул на Землю свет, радость и веселье, но ему пришлось заплатить за это жизнью. На том месте, где была пролита его кровь, выросли цветы, первые после долгого времени тьмы и стужи. Эти цветы были невиданной красоты. Белоснежные с алыми пятнами они напоминали о пролитой крови молодого благородного красавца ради освобождения любимой из плена.</w:t>
      </w:r>
    </w:p>
    <w:p w:rsidR="00796CBE" w:rsidRPr="00796CBE" w:rsidRDefault="00796CBE" w:rsidP="00796CBE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796CB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Расскажите ребенку о весне</w:t>
      </w:r>
    </w:p>
    <w:p w:rsidR="00796CBE" w:rsidRPr="00796CBE" w:rsidRDefault="00796CBE" w:rsidP="00796CB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2B2225"/>
          <w:sz w:val="18"/>
          <w:szCs w:val="18"/>
          <w:lang w:eastAsia="ru-RU"/>
        </w:rPr>
        <w:drawing>
          <wp:inline distT="0" distB="0" distL="0" distR="0">
            <wp:extent cx="2560320" cy="2950210"/>
            <wp:effectExtent l="19050" t="0" r="0" b="0"/>
            <wp:docPr id="2" name="Рисунок 2" descr="стихи о весн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о весне для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Весной происходят чудесные превращения и изменения в природе. Покажите их ребенку, расскажите малышу обо всем, что происходит вокруг!  </w:t>
      </w:r>
    </w:p>
    <w:p w:rsidR="00796CBE" w:rsidRPr="00796CBE" w:rsidRDefault="00796CBE" w:rsidP="00796CBE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Солнце начинает прогревать воздух и почву, но погода в начале весны очень капризна и переменчива. Тепло сменяется холодом. "Весна да осень - на дню погод восемь", - ведь не зря так говорят в народе. Но 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все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же тает снег. Солнце начинает подниматься выше, светит дольше, пробуждая все вокруг.</w:t>
      </w:r>
    </w:p>
    <w:p w:rsidR="00796CBE" w:rsidRPr="00796CBE" w:rsidRDefault="00796CBE" w:rsidP="00796CBE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Самое подходящее время для изучения смены времен года с малышом! Если у Вас еще не растаял снег, наберите немного снега и принесите его домой. Слепите небольшого </w:t>
      </w:r>
      <w:proofErr w:type="spell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снеговичка</w:t>
      </w:r>
      <w:proofErr w:type="spell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и поселите его в глубокую миску. Понаблюдайте за тем, как он тает и совсем превращается в лужицу! Объясните ребенку, что это происходит из-за смены температур. Если неподалеку от Вашего дома есть речка очень интересно наблюдать, как на ней тает лед. Ледоход  - это вообще потрясающее зрелище! А сосульки приводят всех детей в восторг. Очень интересно наблюдать за пробуждением растений. Начинают набухать почки, появляться первые листочки. Сорвите несколько веточек и поставьте их в вазочку дома. Наблюдайте за процессом распускания листочков. Очень интересно изучать процесс появления ростков. Когда станет теплее, найдите ростки растений в парке. Расскажите, как происходит процесс прорастания. А еще лучше, покажите! Для этого в 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lastRenderedPageBreak/>
        <w:t>небольшой горшочек посадите, например, фасоль или семечку подсолнечника. Они прорастают достаточно быстро. Поливайте и наблюдайте за процессом прорастания! Это очень увлекательно и познавательно. Это не только развивает ребенка, но и учит любить природу!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Расскажите о весеннем пробуждении животных, о возврате перелетных птиц! Почему так происходит? Появляется корм, становится теплее. Проще всего наблюдать за просыпающимися насекомыми. Поговорите о том, где они проводят зиму. Используйте все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hyperlink r:id="rId7" w:tgtFrame="_blank" w:history="1">
        <w:r w:rsidRPr="00796CBE">
          <w:rPr>
            <w:rFonts w:ascii="Tahoma" w:eastAsia="Times New Roman" w:hAnsi="Tahoma" w:cs="Tahoma"/>
            <w:color w:val="FC585F"/>
            <w:sz w:val="18"/>
            <w:lang w:eastAsia="ru-RU"/>
          </w:rPr>
          <w:t>возможности</w:t>
        </w:r>
      </w:hyperlink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развивать малыша. Весна - прекрасное время для этого. Сама природа становится прекрасным наглядным пособием!</w:t>
      </w:r>
    </w:p>
    <w:p w:rsidR="00796CBE" w:rsidRPr="00796CBE" w:rsidRDefault="00796CBE" w:rsidP="00796CBE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796CB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Стихи о весне для детей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Выучите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стихи о весне для детей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вместе с малышом. Выберите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hyperlink r:id="rId8" w:tgtFrame="_blank" w:history="1">
        <w:r w:rsidRPr="00796CBE">
          <w:rPr>
            <w:rFonts w:ascii="Tahoma" w:eastAsia="Times New Roman" w:hAnsi="Tahoma" w:cs="Tahoma"/>
            <w:color w:val="FC585F"/>
            <w:sz w:val="18"/>
            <w:lang w:eastAsia="ru-RU"/>
          </w:rPr>
          <w:t>стихотворение</w:t>
        </w:r>
      </w:hyperlink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, соответствующее его возрасту! Это прекрасно развивает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hyperlink r:id="rId9" w:tgtFrame="_blank" w:history="1">
        <w:r w:rsidRPr="00796CBE">
          <w:rPr>
            <w:rFonts w:ascii="Tahoma" w:eastAsia="Times New Roman" w:hAnsi="Tahoma" w:cs="Tahoma"/>
            <w:color w:val="FC585F"/>
            <w:sz w:val="18"/>
            <w:lang w:eastAsia="ru-RU"/>
          </w:rPr>
          <w:t>память</w:t>
        </w:r>
      </w:hyperlink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, литературный вкус,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hyperlink r:id="rId10" w:tgtFrame="_blank" w:history="1">
        <w:r w:rsidRPr="00796CBE">
          <w:rPr>
            <w:rFonts w:ascii="Tahoma" w:eastAsia="Times New Roman" w:hAnsi="Tahoma" w:cs="Tahoma"/>
            <w:color w:val="FC585F"/>
            <w:sz w:val="18"/>
            <w:lang w:eastAsia="ru-RU"/>
          </w:rPr>
          <w:t>речь</w:t>
        </w:r>
      </w:hyperlink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ребенка. Несколько советов о том, как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hyperlink r:id="rId11" w:tgtFrame="_blank" w:history="1">
        <w:r w:rsidRPr="00796CBE">
          <w:rPr>
            <w:rFonts w:ascii="Tahoma" w:eastAsia="Times New Roman" w:hAnsi="Tahoma" w:cs="Tahoma"/>
            <w:color w:val="FC585F"/>
            <w:sz w:val="18"/>
            <w:lang w:eastAsia="ru-RU"/>
          </w:rPr>
          <w:t>учить стихи</w:t>
        </w:r>
      </w:hyperlink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с ребенком Вы найдете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hyperlink r:id="rId12" w:tooltip="Как учить стихи" w:history="1">
        <w:r w:rsidRPr="00796CBE">
          <w:rPr>
            <w:rFonts w:ascii="Tahoma" w:eastAsia="Times New Roman" w:hAnsi="Tahoma" w:cs="Tahoma"/>
            <w:b/>
            <w:bCs/>
            <w:color w:val="FC585F"/>
            <w:sz w:val="18"/>
            <w:lang w:eastAsia="ru-RU"/>
          </w:rPr>
          <w:t>ЗДЕСЬ</w:t>
        </w:r>
      </w:hyperlink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! Вот некоторые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стихи о весне для детей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разного возраста:</w:t>
      </w:r>
      <w:r w:rsidRPr="00796C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                  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ВЕСНА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А.Плещеев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Уж тает снег, бегут ручьи,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 xml:space="preserve">В окно 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повеяло весною…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Засвищут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скоро соловьи,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лес оденется листвою!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Чиста небесная лазурь,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Теплей и ярче солнце стало,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Пора метелей злых и бурь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пять надолго миновала.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сердце сильно так в груди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тучит, как будто ждет чего-то,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Как будто счастье впереди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унесла зима заботы!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Все лица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hyperlink r:id="rId13" w:tgtFrame="_blank" w:history="1">
        <w:r w:rsidRPr="00796CBE">
          <w:rPr>
            <w:rFonts w:ascii="Tahoma" w:eastAsia="Times New Roman" w:hAnsi="Tahoma" w:cs="Tahoma"/>
            <w:color w:val="FC585F"/>
            <w:sz w:val="18"/>
            <w:lang w:eastAsia="ru-RU"/>
          </w:rPr>
          <w:t>весело</w:t>
        </w:r>
      </w:hyperlink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глядят.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«Весна!»- читаешь в каждом взоре;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тот, как празднику, ей рад,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Чья жизнь – лишь тяжкий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hyperlink r:id="rId14" w:tgtFrame="_blank" w:history="1">
        <w:r w:rsidRPr="00796CBE">
          <w:rPr>
            <w:rFonts w:ascii="Tahoma" w:eastAsia="Times New Roman" w:hAnsi="Tahoma" w:cs="Tahoma"/>
            <w:color w:val="FC585F"/>
            <w:sz w:val="18"/>
            <w:lang w:eastAsia="ru-RU"/>
          </w:rPr>
          <w:t>труд</w:t>
        </w:r>
      </w:hyperlink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и горе.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Но резвых деток звонкий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hyperlink r:id="rId15" w:tgtFrame="_blank" w:history="1">
        <w:r w:rsidRPr="00796CBE">
          <w:rPr>
            <w:rFonts w:ascii="Tahoma" w:eastAsia="Times New Roman" w:hAnsi="Tahoma" w:cs="Tahoma"/>
            <w:color w:val="FC585F"/>
            <w:sz w:val="18"/>
            <w:lang w:eastAsia="ru-RU"/>
          </w:rPr>
          <w:t>смех</w:t>
        </w:r>
        <w:proofErr w:type="gramStart"/>
      </w:hyperlink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беззаботных птичек пенье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Мне говорят – кто больше всех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Природы любит обновленье!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proofErr w:type="gramStart"/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ПРОЙДЕТ ЗИМА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С.Дрожжин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Пройдет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зима холодная,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настанут дни весенние,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теплом растопит солнышко,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как воск, снега пушистые.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Листами изумрудными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леса зазеленеются,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вместе с травкой бархатной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взойдут цветы душистые.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Весенние воды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Федор Тютчев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Е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ще в полях белеет снег,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А воды уж весной шумят —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Бегут и будят сонный брег,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Бегут и блещут и гласят…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Они гласят во все концы: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«Весна идет, весна идет!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Мы молодой Весны гонцы,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Она нас выслала вперед!»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Весна идет, весна идет,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тихих, теплых майских дней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Румяный, светлый хоровод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Т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олпится весело за ней!..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Салют весне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З.Александрова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Ударил гром двенадцать раз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замер в стороне.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Природа отдала приказ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алютовать весне.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Приказ – черемухе цвести,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lastRenderedPageBreak/>
        <w:t>Крапиве быть не злой,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Дождю дорожки подмести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Серебряной метлой.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Чтоб каждый кустик был певуч,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Всем птицам громче петь,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А солнцу выйти из-за туч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веселее греть!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АПРЕЛЬ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Л.Аким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Долго шла весна тайком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от ветров и стужи,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А сегодня прямиком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шлепает по лужам,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Гонит талые снега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 гомоном и звоном,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Чтобы выстелить луга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бархатом зеленым.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«Скоро, скоро быть теплу!» -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эту новость первой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барабанит по стеклу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серой лапкой верба.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Скоро тысячи скворцов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 домиком подружат,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Скоро множество птенцов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выглянут наружу.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Тучи по небу пройдут,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тебе впервые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 ладошку упадут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капли дождевые.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АПРЕЛЬ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proofErr w:type="spellStart"/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Л.Яхинин</w:t>
      </w:r>
      <w:proofErr w:type="spell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Синее небо, синие тени,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Синие реки сбросили лед.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Синий подснежник, житель весенний,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 синей проталинке смело растет.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Подснежник проснулся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</w:r>
      <w:hyperlink r:id="rId16" w:tgtFrame="_blank" w:history="1">
        <w:r w:rsidRPr="00796CBE">
          <w:rPr>
            <w:rFonts w:ascii="Tahoma" w:eastAsia="Times New Roman" w:hAnsi="Tahoma" w:cs="Tahoma"/>
            <w:color w:val="FC585F"/>
            <w:sz w:val="18"/>
            <w:lang w:eastAsia="ru-RU"/>
          </w:rPr>
          <w:t>Веселый</w:t>
        </w:r>
      </w:hyperlink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апрель улыбнулся,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Запел, загалдел, заиграл,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От шума подснежник проснулся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на проталинке встал.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Запахло, повеяло прелью,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Чуть слышно подснежник твердил: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«Спасибо апрелю, спасибо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а то, что меня разбудил».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ЧУДЕСА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В.Степнов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По опушке шла Весна,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Вёдра с дождиком несла.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Зацепила за иголки -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Опрокинулись ведёрки.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Зазвенели капли -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3агалдели цапли.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Испугались муравьи -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Двери заперли свои.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Машет лапами медведь,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Словно хочет улететь.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 охоту неохота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обираться кабану: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- Как залезу я в болото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Д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а в болоте утону?!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 лужайке зайки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ромочили майки.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Черноглазые жуки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астегнули сюртуки.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Вёдра с дождиком Весна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Д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о села не донесла.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А цветное коромысло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lastRenderedPageBreak/>
        <w:t>У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бежало в небеса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над озером повисло -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ЧУ-ДЕ-СА!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ЛЕТАЮЩИЙ ЦВЕТОК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В.Степанов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Одуванчик придорожный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Был, как солнце золотым,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Но отцвёл и стал похожим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 пушистый белый дым.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Ты лети над тёплым лугом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над тихою рекой.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Буду я тебе, как другу,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Долго вслед махать рукой.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Ты неси на крыльях ветра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Золотые семена,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Чтобы солнечным рассветом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озвратилась к нам весна.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Если щётками пригорки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стали вдруг от травки колки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цветным мелком на классы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Вся расчерчена страна,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А по классам скачут бойко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Кати, Насти и Алёнки,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Всё равно девчонки эти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Называются ВЕСНА.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Подснежник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П.С.Соловьёва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 лесу, где берёзки столпились гурьбой,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 xml:space="preserve">Подснежника глянул глазок </w:t>
      </w:r>
      <w:proofErr w:type="spell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голубой</w:t>
      </w:r>
      <w:proofErr w:type="spell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Сперва понемножку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Зелёную выставил ножку,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Потом потянулся из всех своих аленьких сил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тихо спросил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: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"Я вижу, погода тепла и ясна,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 xml:space="preserve">Скажите, 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ведь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правда, что это весна?"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Позывные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В.Орлов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Лютуют ночные морозы,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Холодные ветры свистят.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Осины, дубы и берёзы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од зябкими звёздами спят.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Но в воздухе есть перемены,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Они разбудили сосну: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Иголочки, словно антенны,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Уже уловили весну.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Марту дремлется легко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Г.Новицкая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Вскрылись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Чёрные дороги-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Солнце греет горячо,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Но в сугробе,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Как в берлоге,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Марту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Д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ремлется легко.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По нему ещё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а лыжах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Пробегают смельчаки.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Спит он сладко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не слышит,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Что смеются ручейки.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ВЕСЕННЯЯ ГОСТЬЯ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 xml:space="preserve">К. Льдов (К. Н. </w:t>
      </w:r>
      <w:proofErr w:type="spellStart"/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Розенблюм</w:t>
      </w:r>
      <w:proofErr w:type="spellEnd"/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)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Милая певунья,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Ласточка родная,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К нам домой вернулась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Из чужого края.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Под окошком вьется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lastRenderedPageBreak/>
        <w:t>С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песенкой живою: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«Я весну и солнце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ринесла с собою...»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Часовой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Владимир Орлов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Поставленный на пост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амой весной,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По стойке "смирно",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Опустив ладошки,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 перчатках белых,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Словно часовой,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Стоит подснежник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 озябшей ножке.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ЗДРАВСТВУЙ, ВЕСНА!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Городецкий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Вешний цветик в травке новой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Щ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урит ласковый глазок.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Сел щегленок на кленовый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Зеленеющий сучок.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Любо птичке желтогрудой: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 ясном блеске вышина,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Светит солнце, радость всюду,—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Здравствуй, милая весна!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Март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В.Орлов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То мороз,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 xml:space="preserve">То лужи </w:t>
      </w:r>
      <w:proofErr w:type="spell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голубые</w:t>
      </w:r>
      <w:proofErr w:type="spell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То метель,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То солнечные дни.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 пригорках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Пятна снеговые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рячутся от солнышка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 тени.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Над землё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й-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Гусиная цепочка,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На земле —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Проснулся ручеёк,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зиме показывает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Почка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Озорной, зелёный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Язычок.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proofErr w:type="gramStart"/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Шепчет солнышко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В.Орлов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Шепчет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солнышко листочку: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- Не робей, голубчик!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берёт его из почки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З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а зелёный чубчик.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Весна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Г.Новицкая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Опять весна пришла на дачу.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Ликует солнце. День подрос.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лишь одни сосульки плачут,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Жалея зиму и мороз.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С.Д.Дрожжин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Всё зазеленело...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Всё зазеленело,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Солнышко блестит,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Жаворонка песня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Л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ьется и звенит.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Бродят дождевые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 небе облака,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о берег тихо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Плещется река.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Весело с лошадкой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Пахарь молодой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ыезжает в поле,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Ходит бороздой.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lastRenderedPageBreak/>
        <w:t>А над ним всё выше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Солнышко встает,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Жаворонок песню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Веселей поет.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2B2225"/>
          <w:sz w:val="18"/>
          <w:szCs w:val="18"/>
          <w:lang w:eastAsia="ru-RU"/>
        </w:rPr>
        <w:drawing>
          <wp:inline distT="0" distB="0" distL="0" distR="0">
            <wp:extent cx="516890" cy="516890"/>
            <wp:effectExtent l="19050" t="0" r="0" b="0"/>
            <wp:docPr id="3" name="Рисунок 3" descr="Star S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 Struck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Под маленькой елью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Подснежник проро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с-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Сбежали метели,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  <w:t>И сдался мороз!</w:t>
      </w:r>
    </w:p>
    <w:p w:rsidR="00796CBE" w:rsidRPr="00796CBE" w:rsidRDefault="00796CBE" w:rsidP="0079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br/>
      </w:r>
      <w:r w:rsidRPr="00796CBE">
        <w:rPr>
          <w:rFonts w:ascii="Tahoma" w:eastAsia="Times New Roman" w:hAnsi="Tahoma" w:cs="Tahoma"/>
          <w:color w:val="2B2225"/>
          <w:sz w:val="18"/>
          <w:szCs w:val="18"/>
          <w:shd w:val="clear" w:color="auto" w:fill="FFFFFF"/>
          <w:lang w:eastAsia="ru-RU"/>
        </w:rPr>
        <w:t> </w:t>
      </w:r>
    </w:p>
    <w:p w:rsidR="00796CBE" w:rsidRPr="00796CBE" w:rsidRDefault="00796CBE" w:rsidP="00796CBE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796CB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Раскраски весна</w:t>
      </w:r>
    </w:p>
    <w:p w:rsidR="00796CBE" w:rsidRPr="00796CBE" w:rsidRDefault="00796CBE" w:rsidP="00796CB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 </w:t>
      </w:r>
    </w:p>
    <w:p w:rsidR="00796CBE" w:rsidRPr="00796CBE" w:rsidRDefault="00796CBE" w:rsidP="00796C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Раскраски весна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для детей - это не только приятное занятие для малыша, но и изучение изменений, происходящих в природе, развитие  </w:t>
      </w:r>
      <w:hyperlink r:id="rId18" w:tgtFrame="_blank" w:history="1">
        <w:r w:rsidRPr="00796CBE">
          <w:rPr>
            <w:rFonts w:ascii="Tahoma" w:eastAsia="Times New Roman" w:hAnsi="Tahoma" w:cs="Tahoma"/>
            <w:color w:val="FC585F"/>
            <w:sz w:val="18"/>
            <w:lang w:eastAsia="ru-RU"/>
          </w:rPr>
          <w:t>мелкой моторики</w:t>
        </w:r>
      </w:hyperlink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, творческих способностей, чувства цвета, усидчивости и многого другого. Заполните форму подписки под статьей и получите комплект</w:t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b/>
          <w:bCs/>
          <w:color w:val="2B2225"/>
          <w:sz w:val="18"/>
          <w:lang w:eastAsia="ru-RU"/>
        </w:rPr>
        <w:t>раскрасок весна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 xml:space="preserve">и новости </w:t>
      </w:r>
      <w:proofErr w:type="gram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нашего</w:t>
      </w:r>
      <w:proofErr w:type="gramEnd"/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proofErr w:type="spellStart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fldChar w:fldCharType="begin"/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instrText xml:space="preserve"> HYPERLINK "http://nashydetky.com/" \t "_blank" </w:instrTex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fldChar w:fldCharType="separate"/>
      </w:r>
      <w:r w:rsidRPr="00796CBE">
        <w:rPr>
          <w:rFonts w:ascii="Tahoma" w:eastAsia="Times New Roman" w:hAnsi="Tahoma" w:cs="Tahoma"/>
          <w:color w:val="FC585F"/>
          <w:sz w:val="18"/>
          <w:lang w:eastAsia="ru-RU"/>
        </w:rPr>
        <w:t>блога</w:t>
      </w:r>
      <w:proofErr w:type="spellEnd"/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fldChar w:fldCharType="end"/>
      </w:r>
      <w:r w:rsidRPr="00796CBE">
        <w:rPr>
          <w:rFonts w:ascii="Tahoma" w:eastAsia="Times New Roman" w:hAnsi="Tahoma" w:cs="Tahoma"/>
          <w:color w:val="2B2225"/>
          <w:sz w:val="18"/>
          <w:lang w:eastAsia="ru-RU"/>
        </w:rPr>
        <w:t> </w:t>
      </w:r>
      <w:r w:rsidRPr="00796CBE">
        <w:rPr>
          <w:rFonts w:ascii="Tahoma" w:eastAsia="Times New Roman" w:hAnsi="Tahoma" w:cs="Tahoma"/>
          <w:color w:val="2B2225"/>
          <w:sz w:val="18"/>
          <w:szCs w:val="18"/>
          <w:lang w:eastAsia="ru-RU"/>
        </w:rPr>
        <w:t>на свою почту в дальнейшем!</w:t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2B2225"/>
          <w:sz w:val="18"/>
          <w:szCs w:val="18"/>
          <w:lang w:eastAsia="ru-RU"/>
        </w:rPr>
        <w:drawing>
          <wp:inline distT="0" distB="0" distL="0" distR="0">
            <wp:extent cx="3808730" cy="3808730"/>
            <wp:effectExtent l="19050" t="0" r="1270" b="0"/>
            <wp:docPr id="4" name="Рисунок 4" descr="раскрас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BE" w:rsidRPr="00796CBE" w:rsidRDefault="00796CBE" w:rsidP="00796C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sz w:val="18"/>
          <w:szCs w:val="18"/>
          <w:lang w:eastAsia="ru-RU"/>
        </w:rPr>
      </w:pPr>
      <w:r w:rsidRPr="00796CBE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Будьте счастливы, здоровы и любимы весной и всегда!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6CBE"/>
    <w:rsid w:val="000E34E9"/>
    <w:rsid w:val="001E7C8C"/>
    <w:rsid w:val="00796CBE"/>
    <w:rsid w:val="007E464A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2">
    <w:name w:val="heading 2"/>
    <w:basedOn w:val="a"/>
    <w:link w:val="20"/>
    <w:uiPriority w:val="9"/>
    <w:qFormat/>
    <w:rsid w:val="00796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CBE"/>
  </w:style>
  <w:style w:type="character" w:styleId="a4">
    <w:name w:val="Strong"/>
    <w:basedOn w:val="a0"/>
    <w:uiPriority w:val="22"/>
    <w:qFormat/>
    <w:rsid w:val="00796CBE"/>
    <w:rPr>
      <w:b/>
      <w:bCs/>
    </w:rPr>
  </w:style>
  <w:style w:type="character" w:styleId="a5">
    <w:name w:val="Hyperlink"/>
    <w:basedOn w:val="a0"/>
    <w:uiPriority w:val="99"/>
    <w:semiHidden/>
    <w:unhideWhenUsed/>
    <w:rsid w:val="00796C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ydetky.com/razvitie-rebenka-2/kak-uchit-stihi" TargetMode="External"/><Relationship Id="rId13" Type="http://schemas.openxmlformats.org/officeDocument/2006/relationships/hyperlink" Target="http://nashydetky.com/vospitanie-rebenka-2/kak-razvit-chuvstvo-yumora-u-rebenka" TargetMode="External"/><Relationship Id="rId18" Type="http://schemas.openxmlformats.org/officeDocument/2006/relationships/hyperlink" Target="http://nashydetky.com/razvitie-rebenka-2/chto-i-dlya-chego-razvivaet-melkuyu-motorik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nashydetky.com/vospitanie-rebenka-2/opasnosti-i-vozmozhnosti-chego-bolshe-v-okruzhenii-rebenka" TargetMode="External"/><Relationship Id="rId12" Type="http://schemas.openxmlformats.org/officeDocument/2006/relationships/hyperlink" Target="http://nashydetky.com/razvitie-rebenka-2/kak-uchit-stihi" TargetMode="External"/><Relationship Id="rId17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hyperlink" Target="http://nashydetky.com/vospitanie-rebenka-2/kak-razvit-chuvstvo-yumora-u-rebenk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nashydetky.com/razvitie-rebenka-2/kak-uchit-stihi" TargetMode="External"/><Relationship Id="rId5" Type="http://schemas.openxmlformats.org/officeDocument/2006/relationships/hyperlink" Target="http://nashydetky.com/razvitie-rebenka-2/kak-uchit-stihi" TargetMode="External"/><Relationship Id="rId15" Type="http://schemas.openxmlformats.org/officeDocument/2006/relationships/hyperlink" Target="http://nashydetky.com/vospitanie-rebenka-2/kak-razvit-chuvstvo-yumora-u-rebenka" TargetMode="External"/><Relationship Id="rId10" Type="http://schemas.openxmlformats.org/officeDocument/2006/relationships/hyperlink" Target="http://nashydetky.com/razvitie-rebenka-2/razvitie-melkoy-motoriki-paltsev-i-razvitie-rechi" TargetMode="External"/><Relationship Id="rId19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nashydetky.com/razvitie-rebenka-2/razvitie-pamyati-u-detey" TargetMode="External"/><Relationship Id="rId14" Type="http://schemas.openxmlformats.org/officeDocument/2006/relationships/hyperlink" Target="http://nashydetky.com/vospitanie-rebenka-2/vospitanie-trudolyubivogo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2017-03-02T12:37:00Z</dcterms:created>
  <dcterms:modified xsi:type="dcterms:W3CDTF">2017-03-02T12:38:00Z</dcterms:modified>
</cp:coreProperties>
</file>